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6A50" w14:textId="06524ABF" w:rsidR="0094339B" w:rsidRPr="00D14996" w:rsidRDefault="0094339B" w:rsidP="00B420EC">
      <w:pPr>
        <w:ind w:left="0" w:firstLine="0"/>
        <w:rPr>
          <w:b/>
          <w:bCs/>
        </w:rPr>
      </w:pPr>
      <w:r w:rsidRPr="00D14996">
        <w:rPr>
          <w:b/>
          <w:bCs/>
        </w:rPr>
        <w:t xml:space="preserve">Załącznik Nr </w:t>
      </w:r>
      <w:r w:rsidR="006251EC">
        <w:rPr>
          <w:b/>
          <w:bCs/>
        </w:rPr>
        <w:t>5</w:t>
      </w:r>
      <w:r w:rsidRPr="00D14996">
        <w:rPr>
          <w:b/>
          <w:bCs/>
        </w:rPr>
        <w:t xml:space="preserve"> do SWZ</w:t>
      </w:r>
    </w:p>
    <w:p w14:paraId="569FEC3B" w14:textId="77777777" w:rsidR="00053EA2" w:rsidRPr="00BF7DE7" w:rsidRDefault="00053EA2" w:rsidP="00053EA2">
      <w:pPr>
        <w:spacing w:after="0"/>
        <w:ind w:left="0" w:firstLine="0"/>
        <w:jc w:val="right"/>
        <w:rPr>
          <w:b/>
          <w:sz w:val="22"/>
          <w:szCs w:val="22"/>
          <w:u w:val="single"/>
        </w:rPr>
      </w:pPr>
      <w:r w:rsidRPr="00BF7DE7">
        <w:rPr>
          <w:b/>
          <w:sz w:val="22"/>
          <w:szCs w:val="22"/>
          <w:u w:val="single"/>
        </w:rPr>
        <w:t>Projekt umowy</w:t>
      </w:r>
    </w:p>
    <w:p w14:paraId="50368134" w14:textId="77777777" w:rsidR="00053EA2" w:rsidRPr="00BF7DE7" w:rsidRDefault="00053EA2" w:rsidP="00053EA2">
      <w:pPr>
        <w:spacing w:after="0"/>
        <w:ind w:left="0" w:firstLine="0"/>
        <w:rPr>
          <w:sz w:val="22"/>
          <w:szCs w:val="22"/>
        </w:rPr>
      </w:pPr>
    </w:p>
    <w:p w14:paraId="560785B3" w14:textId="77777777" w:rsidR="00053EA2" w:rsidRPr="00BF7DE7" w:rsidRDefault="00053EA2" w:rsidP="00053EA2">
      <w:pPr>
        <w:spacing w:after="0"/>
        <w:ind w:left="0" w:firstLine="0"/>
        <w:rPr>
          <w:sz w:val="22"/>
          <w:szCs w:val="22"/>
        </w:rPr>
      </w:pPr>
    </w:p>
    <w:p w14:paraId="79A10DBF" w14:textId="77777777" w:rsidR="00053EA2" w:rsidRPr="00BF7DE7" w:rsidRDefault="00053EA2" w:rsidP="00053EA2">
      <w:pPr>
        <w:autoSpaceDE w:val="0"/>
        <w:jc w:val="right"/>
        <w:rPr>
          <w:b/>
          <w:sz w:val="22"/>
          <w:szCs w:val="22"/>
        </w:rPr>
      </w:pPr>
      <w:r w:rsidRPr="00BF7DE7">
        <w:rPr>
          <w:sz w:val="22"/>
          <w:szCs w:val="22"/>
        </w:rPr>
        <w:t>Świebodzin: …………………….</w:t>
      </w:r>
    </w:p>
    <w:p w14:paraId="329963E8" w14:textId="77777777" w:rsidR="00053EA2" w:rsidRPr="00BF7DE7" w:rsidRDefault="00053EA2" w:rsidP="00053EA2">
      <w:pPr>
        <w:rPr>
          <w:b/>
          <w:sz w:val="22"/>
          <w:szCs w:val="22"/>
        </w:rPr>
      </w:pPr>
    </w:p>
    <w:p w14:paraId="419A7726" w14:textId="2DA61C0F" w:rsidR="00053EA2" w:rsidRPr="00BF7DE7" w:rsidRDefault="00053EA2" w:rsidP="00053EA2">
      <w:pPr>
        <w:jc w:val="center"/>
        <w:rPr>
          <w:b/>
          <w:sz w:val="22"/>
          <w:szCs w:val="22"/>
        </w:rPr>
      </w:pPr>
      <w:r w:rsidRPr="00BF7DE7">
        <w:rPr>
          <w:b/>
          <w:sz w:val="22"/>
          <w:szCs w:val="22"/>
        </w:rPr>
        <w:t xml:space="preserve">UMOWA NR  ZP   </w:t>
      </w:r>
      <w:r>
        <w:rPr>
          <w:b/>
          <w:sz w:val="22"/>
          <w:szCs w:val="22"/>
        </w:rPr>
        <w:t>7</w:t>
      </w:r>
      <w:r w:rsidRPr="00BF7DE7">
        <w:rPr>
          <w:b/>
          <w:sz w:val="22"/>
          <w:szCs w:val="22"/>
        </w:rPr>
        <w:t>/ZP/202</w:t>
      </w:r>
      <w:r w:rsidR="00B420EC">
        <w:rPr>
          <w:b/>
          <w:sz w:val="22"/>
          <w:szCs w:val="22"/>
        </w:rPr>
        <w:t>6</w:t>
      </w:r>
    </w:p>
    <w:p w14:paraId="10433184" w14:textId="77777777" w:rsidR="00B420EC" w:rsidRPr="00B420EC" w:rsidRDefault="00B420EC" w:rsidP="00B420EC">
      <w:pPr>
        <w:ind w:left="0" w:firstLine="0"/>
        <w:rPr>
          <w:b/>
          <w:iCs/>
          <w:sz w:val="22"/>
          <w:szCs w:val="22"/>
          <w:u w:val="single"/>
        </w:rPr>
      </w:pPr>
      <w:r w:rsidRPr="00B420EC">
        <w:rPr>
          <w:b/>
          <w:sz w:val="22"/>
          <w:szCs w:val="22"/>
        </w:rPr>
        <w:t>„</w:t>
      </w:r>
      <w:r w:rsidRPr="00B420EC">
        <w:rPr>
          <w:b/>
          <w:iCs/>
          <w:sz w:val="22"/>
          <w:szCs w:val="22"/>
        </w:rPr>
        <w:t xml:space="preserve">Dostawa bonów towarowych w formie papierowej o nominałach 10 zł, 20 zł, 50 zł 100 zł  o ogólnej wartości 480 000 zł z nadrukiem </w:t>
      </w:r>
      <w:r w:rsidRPr="00B420EC">
        <w:rPr>
          <w:b/>
          <w:iCs/>
          <w:sz w:val="22"/>
          <w:szCs w:val="22"/>
          <w:u w:val="single"/>
        </w:rPr>
        <w:t>„ z wyłączeniem wyrobów alkoholowych”</w:t>
      </w:r>
    </w:p>
    <w:p w14:paraId="076710F4" w14:textId="77777777" w:rsidR="00053EA2" w:rsidRPr="00BF7DE7" w:rsidRDefault="00053EA2" w:rsidP="00053EA2">
      <w:pPr>
        <w:ind w:left="0" w:firstLine="0"/>
        <w:rPr>
          <w:sz w:val="22"/>
          <w:szCs w:val="22"/>
        </w:rPr>
      </w:pPr>
    </w:p>
    <w:p w14:paraId="18020C1A" w14:textId="77777777" w:rsidR="00053EA2" w:rsidRPr="00BF7DE7" w:rsidRDefault="00053EA2" w:rsidP="00053EA2">
      <w:pPr>
        <w:rPr>
          <w:b/>
          <w:sz w:val="22"/>
          <w:szCs w:val="22"/>
        </w:rPr>
      </w:pPr>
      <w:r w:rsidRPr="00BF7DE7">
        <w:rPr>
          <w:sz w:val="22"/>
          <w:szCs w:val="22"/>
        </w:rPr>
        <w:t>W dniu ……………………… roku w Świebodzinie pomiędzy:</w:t>
      </w:r>
    </w:p>
    <w:p w14:paraId="21970269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b/>
          <w:sz w:val="22"/>
          <w:szCs w:val="22"/>
        </w:rPr>
        <w:t>Ośrodkiem dla Osób Uzależnionych Samodzielnym Publicznym Zakładem Opieki Zdrowotnej  „Nowy Dworek” z siedzibą Nowy Dworek  46, 66-200 Świebodzin</w:t>
      </w:r>
    </w:p>
    <w:p w14:paraId="39443C21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działającym na podstawie wpisu do Krajowego Rejestru Sądowego pod nr 08 00038, prowadzonej przez Sąd Rejonowy w Zielonej Górze, VIII Wydział Gospodarczy Krajowego Rejestru Sądowego,</w:t>
      </w:r>
    </w:p>
    <w:p w14:paraId="09C38A7E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numer NIP: 927-10-28-363</w:t>
      </w:r>
    </w:p>
    <w:p w14:paraId="2DA4C8B5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numer REGON: 001286406</w:t>
      </w:r>
    </w:p>
    <w:p w14:paraId="25B4A5CA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zwanym dalej w treści umowy „Zamawiającym”,</w:t>
      </w:r>
    </w:p>
    <w:p w14:paraId="1E490EA7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reprezentowanym przez: Dyrektora –Agnieszkę Góras</w:t>
      </w:r>
    </w:p>
    <w:p w14:paraId="73C3CF18" w14:textId="77777777" w:rsidR="00053EA2" w:rsidRPr="00BF7DE7" w:rsidRDefault="00053EA2" w:rsidP="00053EA2">
      <w:pPr>
        <w:ind w:left="0" w:firstLine="0"/>
        <w:rPr>
          <w:b/>
          <w:sz w:val="22"/>
          <w:szCs w:val="22"/>
        </w:rPr>
      </w:pPr>
      <w:r w:rsidRPr="00BF7DE7">
        <w:rPr>
          <w:sz w:val="22"/>
          <w:szCs w:val="22"/>
        </w:rPr>
        <w:t>a firmą</w:t>
      </w:r>
    </w:p>
    <w:p w14:paraId="39ECAEED" w14:textId="77777777" w:rsidR="00053EA2" w:rsidRPr="00BF7DE7" w:rsidRDefault="00053EA2" w:rsidP="00053EA2">
      <w:pPr>
        <w:rPr>
          <w:b/>
          <w:sz w:val="22"/>
          <w:szCs w:val="22"/>
        </w:rPr>
      </w:pPr>
      <w:r w:rsidRPr="00BF7DE7">
        <w:rPr>
          <w:b/>
          <w:sz w:val="22"/>
          <w:szCs w:val="22"/>
        </w:rPr>
        <w:t>………………………………...</w:t>
      </w:r>
    </w:p>
    <w:p w14:paraId="47FF8075" w14:textId="77777777" w:rsidR="00053EA2" w:rsidRPr="00BF7DE7" w:rsidRDefault="00053EA2" w:rsidP="00053EA2">
      <w:pPr>
        <w:rPr>
          <w:b/>
          <w:sz w:val="22"/>
          <w:szCs w:val="22"/>
        </w:rPr>
      </w:pPr>
      <w:r w:rsidRPr="00BF7DE7">
        <w:rPr>
          <w:b/>
          <w:sz w:val="22"/>
          <w:szCs w:val="22"/>
        </w:rPr>
        <w:t>………………………………...</w:t>
      </w:r>
    </w:p>
    <w:p w14:paraId="2FEFD17C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>działającym na podstawie ……………………………………………………………………………………………</w:t>
      </w:r>
    </w:p>
    <w:p w14:paraId="1E4458BE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 xml:space="preserve">numer NIP: </w:t>
      </w:r>
      <w:r w:rsidRPr="00BF7DE7">
        <w:rPr>
          <w:b/>
          <w:sz w:val="22"/>
          <w:szCs w:val="22"/>
        </w:rPr>
        <w:t>………………………………...</w:t>
      </w:r>
    </w:p>
    <w:p w14:paraId="3F0D2A92" w14:textId="77777777" w:rsidR="00053EA2" w:rsidRPr="00BF7DE7" w:rsidRDefault="00053EA2" w:rsidP="00053EA2">
      <w:pPr>
        <w:rPr>
          <w:sz w:val="22"/>
          <w:szCs w:val="22"/>
        </w:rPr>
      </w:pPr>
      <w:r w:rsidRPr="00BF7DE7">
        <w:rPr>
          <w:sz w:val="22"/>
          <w:szCs w:val="22"/>
        </w:rPr>
        <w:t xml:space="preserve">numer REGON: </w:t>
      </w:r>
      <w:r w:rsidRPr="00BF7DE7">
        <w:rPr>
          <w:b/>
          <w:sz w:val="22"/>
          <w:szCs w:val="22"/>
        </w:rPr>
        <w:t>………………………………...</w:t>
      </w:r>
    </w:p>
    <w:p w14:paraId="7726E9B2" w14:textId="77777777" w:rsidR="00053EA2" w:rsidRPr="00BF7DE7" w:rsidRDefault="00053EA2" w:rsidP="00053EA2">
      <w:pPr>
        <w:rPr>
          <w:b/>
          <w:sz w:val="22"/>
          <w:szCs w:val="22"/>
        </w:rPr>
      </w:pPr>
      <w:r w:rsidRPr="00BF7DE7">
        <w:rPr>
          <w:sz w:val="22"/>
          <w:szCs w:val="22"/>
        </w:rPr>
        <w:t>zwaną w dalszej części umowy “Dostawcą”, która  reprezentowana jest przez:</w:t>
      </w:r>
    </w:p>
    <w:p w14:paraId="2AE03685" w14:textId="77777777" w:rsidR="00053EA2" w:rsidRDefault="00053EA2" w:rsidP="00053EA2">
      <w:pPr>
        <w:rPr>
          <w:b/>
          <w:sz w:val="22"/>
          <w:szCs w:val="22"/>
        </w:rPr>
      </w:pPr>
      <w:r w:rsidRPr="00BF7DE7">
        <w:rPr>
          <w:b/>
          <w:sz w:val="22"/>
          <w:szCs w:val="22"/>
        </w:rPr>
        <w:t>………………………………...</w:t>
      </w:r>
    </w:p>
    <w:p w14:paraId="769852AC" w14:textId="77777777" w:rsidR="00053EA2" w:rsidRPr="00BF7DE7" w:rsidRDefault="00053EA2" w:rsidP="00053EA2">
      <w:pPr>
        <w:rPr>
          <w:sz w:val="22"/>
          <w:szCs w:val="22"/>
        </w:rPr>
      </w:pPr>
    </w:p>
    <w:p w14:paraId="4CA87FD4" w14:textId="77777777" w:rsidR="00053EA2" w:rsidRPr="00BF7DE7" w:rsidRDefault="00053EA2" w:rsidP="00053EA2">
      <w:pPr>
        <w:jc w:val="left"/>
        <w:rPr>
          <w:sz w:val="22"/>
          <w:szCs w:val="22"/>
        </w:rPr>
      </w:pPr>
      <w:r w:rsidRPr="00BF7DE7">
        <w:rPr>
          <w:sz w:val="22"/>
          <w:szCs w:val="22"/>
        </w:rPr>
        <w:lastRenderedPageBreak/>
        <w:t>§ 1</w:t>
      </w:r>
    </w:p>
    <w:p w14:paraId="773CBEDB" w14:textId="77777777" w:rsidR="00053EA2" w:rsidRPr="00BF7DE7" w:rsidRDefault="00053EA2" w:rsidP="00053EA2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textAlignment w:val="baseline"/>
        <w:rPr>
          <w:iCs/>
          <w:sz w:val="22"/>
          <w:szCs w:val="22"/>
          <w:u w:val="single"/>
        </w:rPr>
      </w:pPr>
      <w:r w:rsidRPr="00BF7DE7">
        <w:rPr>
          <w:sz w:val="22"/>
          <w:szCs w:val="22"/>
        </w:rPr>
        <w:t>w rezultacie  przeprowadzonego postępowania o udzielenie zamówienia publicznego w trybie podstawowym bez przeprowadzenia negocjacji pod nazwą: „</w:t>
      </w:r>
      <w:r w:rsidRPr="00BF7DE7">
        <w:rPr>
          <w:iCs/>
          <w:sz w:val="22"/>
          <w:szCs w:val="22"/>
        </w:rPr>
        <w:t xml:space="preserve">Dostawa bonów towarowych w formie papierowej o nominałach 10 zł, 20 zł, 50 zł 100 zł  o ogólnej wartości </w:t>
      </w:r>
      <w:r>
        <w:rPr>
          <w:iCs/>
          <w:sz w:val="22"/>
          <w:szCs w:val="22"/>
        </w:rPr>
        <w:t>400</w:t>
      </w:r>
      <w:r w:rsidRPr="00BF7DE7">
        <w:rPr>
          <w:iCs/>
          <w:sz w:val="22"/>
          <w:szCs w:val="22"/>
        </w:rPr>
        <w:t xml:space="preserve"> 000 zł z nadrukiem </w:t>
      </w:r>
      <w:r w:rsidRPr="00BF7DE7">
        <w:rPr>
          <w:iCs/>
          <w:sz w:val="22"/>
          <w:szCs w:val="22"/>
          <w:u w:val="single"/>
        </w:rPr>
        <w:t>„ z wyłączeniem wyrobów alkoholowych”</w:t>
      </w:r>
      <w:r w:rsidRPr="00BF7DE7">
        <w:rPr>
          <w:sz w:val="22"/>
          <w:szCs w:val="22"/>
        </w:rPr>
        <w:t xml:space="preserve"> zgodnie z art. 3 ustawy z 11 września 2019r.  prawo zamówień publicznych  ( Dz.U. z 2021r. poz 1129 ze zm.)  oraz oferty z dnia   złożonej w tym postępowaniu, Wykonawca zobowiązuje się do wykonania przedmiotu umowy, szczegółowo określonego w § 2.</w:t>
      </w:r>
    </w:p>
    <w:p w14:paraId="7072C567" w14:textId="77777777" w:rsidR="00053EA2" w:rsidRPr="00BF7DE7" w:rsidRDefault="00053EA2" w:rsidP="00053EA2">
      <w:pPr>
        <w:rPr>
          <w:sz w:val="22"/>
          <w:szCs w:val="22"/>
        </w:rPr>
      </w:pPr>
    </w:p>
    <w:p w14:paraId="7E0BE558" w14:textId="77777777" w:rsidR="00053EA2" w:rsidRPr="00BF7DE7" w:rsidRDefault="00053EA2" w:rsidP="00053EA2">
      <w:pPr>
        <w:pStyle w:val="Zal-text"/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296A5496" w14:textId="77777777" w:rsidR="00053EA2" w:rsidRPr="00BF7DE7" w:rsidRDefault="00053EA2" w:rsidP="00053EA2">
      <w:pPr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§ 1</w:t>
      </w:r>
    </w:p>
    <w:p w14:paraId="6F3BBC75" w14:textId="77777777" w:rsidR="00053EA2" w:rsidRPr="00BF7DE7" w:rsidRDefault="00053EA2" w:rsidP="00053EA2">
      <w:pPr>
        <w:ind w:left="60"/>
        <w:rPr>
          <w:sz w:val="22"/>
          <w:szCs w:val="22"/>
        </w:rPr>
      </w:pPr>
    </w:p>
    <w:p w14:paraId="61B9B6A9" w14:textId="77777777" w:rsidR="00053EA2" w:rsidRPr="00BF7DE7" w:rsidRDefault="00053EA2" w:rsidP="00053EA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>Zamawiający zamawia a Dostawca zobowiązuje się dostarczyć Zamawiającemu bony towarowe - wymienione w formularzu ofertowym, o wartości i na warunkach w nim podanych.</w:t>
      </w:r>
    </w:p>
    <w:p w14:paraId="2CA14970" w14:textId="77777777" w:rsidR="00053EA2" w:rsidRPr="00BF7DE7" w:rsidRDefault="00053EA2" w:rsidP="00053EA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Ilość i rodzaj zakupów bonów w skali wymienionego poniżej okresu – będzie każdorazowo zgłaszana Dostawcy przez Zamawiającego. </w:t>
      </w:r>
      <w:r w:rsidRPr="00BF7DE7">
        <w:rPr>
          <w:iCs/>
          <w:sz w:val="22"/>
          <w:szCs w:val="22"/>
        </w:rPr>
        <w:t xml:space="preserve">Bony będą zamawiane z góry  przez Zamawiającego na nadchodzący  miesiąc,  w terminie do dnia 20-go miesiąca poprzedzającego  miesiąc ( począwszy od stycznia 2021), w wysokości i nominałach wskazanych przez Zamawiającego, za pośrednictwem strony internetowej wskazanej przez  Wykonawcę lub  bezpośrednio poprzez złożenie zamówienia telefonicznego, mailowego przez Zamawiającego. </w:t>
      </w:r>
    </w:p>
    <w:p w14:paraId="428B1193" w14:textId="77777777" w:rsidR="00053EA2" w:rsidRPr="00BF7DE7" w:rsidRDefault="00053EA2" w:rsidP="00053EA2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/>
        <w:ind w:right="0"/>
        <w:jc w:val="left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 xml:space="preserve">Zakres terytorialny  realizacji bonów:  cała Polska. </w:t>
      </w:r>
      <w:r w:rsidRPr="00BF7DE7">
        <w:rPr>
          <w:sz w:val="22"/>
          <w:szCs w:val="22"/>
        </w:rPr>
        <w:t xml:space="preserve">Warunkiem koniecznym jest możliwość realizacji bonów w miejscowości  </w:t>
      </w:r>
      <w:r w:rsidRPr="00BF7DE7">
        <w:rPr>
          <w:iCs/>
          <w:sz w:val="22"/>
          <w:szCs w:val="22"/>
        </w:rPr>
        <w:t>prowadzenia działalności statutowej Ośrodka  tj.   Świebodzin, Jordanowo.</w:t>
      </w:r>
    </w:p>
    <w:p w14:paraId="6C2DFD9B" w14:textId="77777777" w:rsidR="00053EA2" w:rsidRPr="00BF7DE7" w:rsidRDefault="00053EA2" w:rsidP="00053EA2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/>
        <w:ind w:right="0"/>
        <w:jc w:val="left"/>
        <w:textAlignment w:val="baseline"/>
        <w:rPr>
          <w:iCs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 xml:space="preserve">Dostawca zrealizuje dostawę zgodnie z treścią złożonej oferty </w:t>
      </w:r>
    </w:p>
    <w:p w14:paraId="3B670EE8" w14:textId="77777777" w:rsidR="00053EA2" w:rsidRPr="00BF7DE7" w:rsidRDefault="00053EA2" w:rsidP="00053EA2">
      <w:pPr>
        <w:tabs>
          <w:tab w:val="left" w:pos="720"/>
        </w:tabs>
        <w:ind w:left="62"/>
        <w:rPr>
          <w:rFonts w:eastAsia="Lucida Sans Unicode"/>
          <w:sz w:val="22"/>
          <w:szCs w:val="22"/>
        </w:rPr>
      </w:pPr>
    </w:p>
    <w:p w14:paraId="7BB3ADD3" w14:textId="77777777" w:rsidR="00053EA2" w:rsidRPr="00BF7DE7" w:rsidRDefault="00053EA2" w:rsidP="00053EA2">
      <w:pPr>
        <w:widowControl w:val="0"/>
        <w:numPr>
          <w:ilvl w:val="0"/>
          <w:numId w:val="1"/>
        </w:numPr>
        <w:tabs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Dostawca zapewnia, że przedmiot dostawy jest zgodny z wszelkimi dotyczącymi go normami i przepisami prawa.</w:t>
      </w:r>
    </w:p>
    <w:p w14:paraId="372065CC" w14:textId="77777777" w:rsidR="00053EA2" w:rsidRPr="00BF7DE7" w:rsidRDefault="00053EA2" w:rsidP="00053EA2">
      <w:pPr>
        <w:ind w:left="707" w:hanging="645"/>
        <w:rPr>
          <w:sz w:val="22"/>
          <w:szCs w:val="22"/>
        </w:rPr>
      </w:pPr>
    </w:p>
    <w:p w14:paraId="70EE1D8C" w14:textId="77777777" w:rsidR="00053EA2" w:rsidRPr="00BF7DE7" w:rsidRDefault="00053EA2" w:rsidP="00053EA2">
      <w:pPr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§ 2</w:t>
      </w:r>
    </w:p>
    <w:p w14:paraId="79F066E9" w14:textId="77777777" w:rsidR="00053EA2" w:rsidRPr="00BF7DE7" w:rsidRDefault="00053EA2" w:rsidP="00053EA2">
      <w:pPr>
        <w:ind w:left="60"/>
        <w:rPr>
          <w:sz w:val="22"/>
          <w:szCs w:val="22"/>
        </w:rPr>
      </w:pPr>
      <w:r w:rsidRPr="00BF7DE7">
        <w:rPr>
          <w:sz w:val="22"/>
          <w:szCs w:val="22"/>
        </w:rPr>
        <w:t xml:space="preserve"> </w:t>
      </w:r>
    </w:p>
    <w:p w14:paraId="16A8FDF2" w14:textId="54CFEC99" w:rsidR="00053EA2" w:rsidRPr="00BF7DE7" w:rsidRDefault="00053EA2" w:rsidP="00053EA2">
      <w:pPr>
        <w:ind w:left="60"/>
        <w:rPr>
          <w:sz w:val="22"/>
          <w:szCs w:val="22"/>
        </w:rPr>
      </w:pPr>
      <w:r w:rsidRPr="00BF7DE7">
        <w:rPr>
          <w:sz w:val="22"/>
          <w:szCs w:val="22"/>
        </w:rPr>
        <w:t>Zakup będzie dokonywany w okresie  :</w:t>
      </w:r>
      <w:r w:rsidRPr="00BF7DE7">
        <w:rPr>
          <w:b/>
          <w:sz w:val="22"/>
          <w:szCs w:val="22"/>
        </w:rPr>
        <w:t xml:space="preserve"> 01.01.202</w:t>
      </w:r>
      <w:r w:rsidR="00B420EC">
        <w:rPr>
          <w:b/>
          <w:sz w:val="22"/>
          <w:szCs w:val="22"/>
        </w:rPr>
        <w:t>6</w:t>
      </w:r>
      <w:r w:rsidRPr="00BF7DE7">
        <w:rPr>
          <w:b/>
          <w:sz w:val="22"/>
          <w:szCs w:val="22"/>
        </w:rPr>
        <w:t>-31.12.202</w:t>
      </w:r>
      <w:r w:rsidR="00B420EC">
        <w:rPr>
          <w:b/>
          <w:sz w:val="22"/>
          <w:szCs w:val="22"/>
        </w:rPr>
        <w:t>6</w:t>
      </w:r>
    </w:p>
    <w:p w14:paraId="6C22E5C8" w14:textId="77777777" w:rsidR="00053EA2" w:rsidRPr="00BF7DE7" w:rsidRDefault="00053EA2" w:rsidP="00053EA2">
      <w:pPr>
        <w:rPr>
          <w:sz w:val="22"/>
          <w:szCs w:val="22"/>
        </w:rPr>
      </w:pPr>
    </w:p>
    <w:p w14:paraId="11D624B1" w14:textId="77777777" w:rsidR="00053EA2" w:rsidRPr="00BF7DE7" w:rsidRDefault="00053EA2" w:rsidP="00053EA2">
      <w:pPr>
        <w:rPr>
          <w:sz w:val="22"/>
          <w:szCs w:val="22"/>
        </w:rPr>
      </w:pPr>
    </w:p>
    <w:p w14:paraId="5F4A57AA" w14:textId="77777777" w:rsidR="00053EA2" w:rsidRPr="00BF7DE7" w:rsidRDefault="00053EA2" w:rsidP="00053EA2">
      <w:pPr>
        <w:rPr>
          <w:sz w:val="22"/>
          <w:szCs w:val="22"/>
        </w:rPr>
      </w:pPr>
    </w:p>
    <w:p w14:paraId="42120BE5" w14:textId="77777777" w:rsidR="00053EA2" w:rsidRPr="00BF7DE7" w:rsidRDefault="00053EA2" w:rsidP="00053EA2">
      <w:pPr>
        <w:ind w:left="60"/>
        <w:jc w:val="center"/>
        <w:rPr>
          <w:sz w:val="22"/>
          <w:szCs w:val="22"/>
        </w:rPr>
      </w:pPr>
      <w:r w:rsidRPr="00BF7DE7">
        <w:rPr>
          <w:sz w:val="22"/>
          <w:szCs w:val="22"/>
        </w:rPr>
        <w:lastRenderedPageBreak/>
        <w:t>§ 3</w:t>
      </w:r>
    </w:p>
    <w:p w14:paraId="495F22B0" w14:textId="77777777" w:rsidR="00053EA2" w:rsidRPr="00BF7DE7" w:rsidRDefault="00053EA2" w:rsidP="00053EA2">
      <w:pPr>
        <w:ind w:left="60"/>
        <w:rPr>
          <w:sz w:val="22"/>
          <w:szCs w:val="22"/>
        </w:rPr>
      </w:pPr>
    </w:p>
    <w:p w14:paraId="61C29340" w14:textId="77777777" w:rsidR="00053EA2" w:rsidRPr="00BF7DE7" w:rsidRDefault="00053EA2" w:rsidP="00053EA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Strony ustalają, że obowiązującą ich formą wynagrodzenia za przedmiot umowy określony </w:t>
      </w:r>
    </w:p>
    <w:p w14:paraId="0097EBE0" w14:textId="77777777" w:rsidR="00053EA2" w:rsidRPr="00BF7DE7" w:rsidRDefault="00053EA2" w:rsidP="00053EA2">
      <w:pPr>
        <w:ind w:left="705"/>
        <w:rPr>
          <w:sz w:val="22"/>
          <w:szCs w:val="22"/>
        </w:rPr>
      </w:pPr>
      <w:r w:rsidRPr="00BF7DE7">
        <w:rPr>
          <w:sz w:val="22"/>
          <w:szCs w:val="22"/>
        </w:rPr>
        <w:t>w  § 1 pkt 1 cena zakupu wg wartości jednostkowej podanej w formularzu ofertowym.</w:t>
      </w:r>
    </w:p>
    <w:p w14:paraId="5F4099E2" w14:textId="77777777" w:rsidR="00053EA2" w:rsidRPr="00BF7DE7" w:rsidRDefault="00053EA2" w:rsidP="00053EA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>Cena zaoferowana w chwili podpisania umowy nie ulegnie podwyższeniu podczas jej obowiązywania i ma charakter ryczałtowy.</w:t>
      </w:r>
    </w:p>
    <w:p w14:paraId="4C5C6511" w14:textId="77777777" w:rsidR="00053EA2" w:rsidRPr="00BF7DE7" w:rsidRDefault="00053EA2" w:rsidP="00053EA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>Warunkiem wypłacenia wynagrodzenia jest wykonanie przez Dostawcę zamówionej dostawy, potwierdzonej przez Zamawiającego.</w:t>
      </w:r>
    </w:p>
    <w:p w14:paraId="0F9E2D0C" w14:textId="77777777" w:rsidR="00053EA2" w:rsidRPr="00BF7DE7" w:rsidRDefault="00053EA2" w:rsidP="00053EA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 xml:space="preserve">Cena powyższa obejmuje wszelkie koszty ponoszone przez Dostawcę z </w:t>
      </w:r>
      <w:r w:rsidRPr="00BF7DE7">
        <w:rPr>
          <w:sz w:val="22"/>
          <w:szCs w:val="22"/>
        </w:rPr>
        <w:t xml:space="preserve">  </w:t>
      </w:r>
      <w:r w:rsidRPr="00BF7DE7">
        <w:rPr>
          <w:rFonts w:eastAsia="Lucida Sans Unicode"/>
          <w:sz w:val="22"/>
          <w:szCs w:val="22"/>
        </w:rPr>
        <w:t xml:space="preserve">tytułu realizacji przedmiotu umowy, </w:t>
      </w:r>
    </w:p>
    <w:p w14:paraId="4232E01A" w14:textId="77777777" w:rsidR="00053EA2" w:rsidRPr="00BF7DE7" w:rsidRDefault="00053EA2" w:rsidP="00053EA2">
      <w:pPr>
        <w:pStyle w:val="Tekstpodstawowy"/>
        <w:widowControl w:val="0"/>
        <w:numPr>
          <w:ilvl w:val="0"/>
          <w:numId w:val="12"/>
        </w:numPr>
        <w:spacing w:after="0"/>
        <w:ind w:right="0"/>
        <w:rPr>
          <w:sz w:val="22"/>
          <w:szCs w:val="22"/>
        </w:rPr>
      </w:pPr>
      <w:r w:rsidRPr="00BF7DE7">
        <w:rPr>
          <w:sz w:val="22"/>
          <w:szCs w:val="22"/>
        </w:rPr>
        <w:t xml:space="preserve">Dostawca oświadcza, że jest płatnikiem podatku VAT o numerze identyfikacyjnym      </w:t>
      </w:r>
      <w:r w:rsidRPr="00BF7DE7">
        <w:rPr>
          <w:sz w:val="22"/>
          <w:szCs w:val="22"/>
        </w:rPr>
        <w:tab/>
      </w:r>
      <w:r w:rsidRPr="00BF7DE7">
        <w:rPr>
          <w:sz w:val="22"/>
          <w:szCs w:val="22"/>
        </w:rPr>
        <w:tab/>
      </w:r>
      <w:r w:rsidRPr="00BF7DE7">
        <w:rPr>
          <w:sz w:val="22"/>
          <w:szCs w:val="22"/>
        </w:rPr>
        <w:tab/>
        <w:t>NIP: ………………………………..i uprawniony jest do wystawiania faktur VAT.</w:t>
      </w:r>
    </w:p>
    <w:p w14:paraId="34CC2EDF" w14:textId="77777777" w:rsidR="00053EA2" w:rsidRPr="00BF7DE7" w:rsidRDefault="00053EA2" w:rsidP="00053EA2">
      <w:pPr>
        <w:pStyle w:val="Tekstpodstawowy"/>
        <w:widowControl w:val="0"/>
        <w:numPr>
          <w:ilvl w:val="0"/>
          <w:numId w:val="12"/>
        </w:numPr>
        <w:tabs>
          <w:tab w:val="left" w:pos="647"/>
          <w:tab w:val="left" w:pos="930"/>
        </w:tabs>
        <w:ind w:right="0"/>
        <w:jc w:val="left"/>
        <w:rPr>
          <w:sz w:val="22"/>
          <w:szCs w:val="22"/>
        </w:rPr>
      </w:pPr>
      <w:r w:rsidRPr="00BF7DE7">
        <w:rPr>
          <w:sz w:val="22"/>
          <w:szCs w:val="22"/>
        </w:rPr>
        <w:t>Należności dla Dostawcy zrealizowane zostaną poleceniem przelewu w terminie 14 dni od daty otrzymania faktury przez Zamawiającego, na konto Dostawcy wskazane w fakturze VAT.</w:t>
      </w:r>
    </w:p>
    <w:p w14:paraId="182EEA4B" w14:textId="77777777" w:rsidR="00053EA2" w:rsidRPr="00BF7DE7" w:rsidRDefault="00053EA2" w:rsidP="00053EA2">
      <w:pPr>
        <w:pStyle w:val="Tekstpodstawowy"/>
        <w:widowControl w:val="0"/>
        <w:numPr>
          <w:ilvl w:val="0"/>
          <w:numId w:val="12"/>
        </w:numPr>
        <w:tabs>
          <w:tab w:val="left" w:pos="647"/>
          <w:tab w:val="left" w:pos="930"/>
        </w:tabs>
        <w:ind w:right="0"/>
        <w:jc w:val="left"/>
        <w:rPr>
          <w:sz w:val="22"/>
          <w:szCs w:val="22"/>
        </w:rPr>
      </w:pPr>
      <w:r w:rsidRPr="00BF7DE7">
        <w:rPr>
          <w:sz w:val="22"/>
          <w:szCs w:val="22"/>
        </w:rPr>
        <w:t xml:space="preserve">  Za termin zapłaty uważa się datę obciążenia rachunku bankowego Zamawiającego.</w:t>
      </w:r>
    </w:p>
    <w:p w14:paraId="5ADF0B72" w14:textId="77777777" w:rsidR="00053EA2" w:rsidRPr="00BF7DE7" w:rsidRDefault="00053EA2" w:rsidP="00053EA2">
      <w:pPr>
        <w:ind w:left="60"/>
        <w:jc w:val="center"/>
        <w:rPr>
          <w:sz w:val="22"/>
          <w:szCs w:val="22"/>
        </w:rPr>
      </w:pPr>
    </w:p>
    <w:p w14:paraId="39C70A34" w14:textId="77777777" w:rsidR="00053EA2" w:rsidRPr="00BF7DE7" w:rsidRDefault="00053EA2" w:rsidP="00053EA2">
      <w:pPr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§ 4</w:t>
      </w:r>
    </w:p>
    <w:p w14:paraId="23DF350C" w14:textId="77777777" w:rsidR="00053EA2" w:rsidRPr="00BF7DE7" w:rsidRDefault="00053EA2" w:rsidP="00053EA2">
      <w:pPr>
        <w:ind w:left="60"/>
        <w:jc w:val="center"/>
        <w:rPr>
          <w:sz w:val="22"/>
          <w:szCs w:val="22"/>
        </w:rPr>
      </w:pPr>
    </w:p>
    <w:p w14:paraId="4502E420" w14:textId="77777777" w:rsidR="00053EA2" w:rsidRPr="00BF7DE7" w:rsidRDefault="00053EA2" w:rsidP="00053EA2">
      <w:pPr>
        <w:ind w:left="705" w:hanging="645"/>
        <w:rPr>
          <w:sz w:val="22"/>
          <w:szCs w:val="22"/>
        </w:rPr>
      </w:pPr>
      <w:r w:rsidRPr="00BF7DE7">
        <w:rPr>
          <w:sz w:val="22"/>
          <w:szCs w:val="22"/>
        </w:rPr>
        <w:t xml:space="preserve">1. </w:t>
      </w:r>
      <w:r w:rsidRPr="00BF7DE7">
        <w:rPr>
          <w:sz w:val="22"/>
          <w:szCs w:val="22"/>
        </w:rPr>
        <w:tab/>
        <w:t xml:space="preserve">Miejscem dostawy przedmiotu umowy jest siedziba administracji Ośrodka– Nowy Dworek 46          </w:t>
      </w:r>
      <w:r w:rsidRPr="00BF7DE7">
        <w:rPr>
          <w:sz w:val="22"/>
          <w:szCs w:val="22"/>
        </w:rPr>
        <w:tab/>
        <w:t xml:space="preserve"> </w:t>
      </w:r>
    </w:p>
    <w:p w14:paraId="1AF68681" w14:textId="77777777" w:rsidR="00053EA2" w:rsidRPr="00BF7DE7" w:rsidRDefault="00053EA2" w:rsidP="00053EA2">
      <w:pPr>
        <w:ind w:firstLine="60"/>
        <w:rPr>
          <w:sz w:val="22"/>
          <w:szCs w:val="22"/>
        </w:rPr>
      </w:pPr>
      <w:r w:rsidRPr="00BF7DE7">
        <w:rPr>
          <w:sz w:val="22"/>
          <w:szCs w:val="22"/>
        </w:rPr>
        <w:tab/>
        <w:t>Termin dostawy: zgodnie z zamówieniem częściowym Zamawiającego.</w:t>
      </w:r>
    </w:p>
    <w:p w14:paraId="7E92C565" w14:textId="77777777" w:rsidR="00053EA2" w:rsidRPr="00BF7DE7" w:rsidRDefault="00053EA2" w:rsidP="00053EA2">
      <w:pPr>
        <w:ind w:left="705" w:hanging="705"/>
        <w:rPr>
          <w:sz w:val="22"/>
          <w:szCs w:val="22"/>
        </w:rPr>
      </w:pPr>
      <w:r w:rsidRPr="00BF7DE7">
        <w:rPr>
          <w:sz w:val="22"/>
          <w:szCs w:val="22"/>
        </w:rPr>
        <w:t>2.</w:t>
      </w:r>
      <w:r w:rsidRPr="00BF7DE7">
        <w:rPr>
          <w:sz w:val="22"/>
          <w:szCs w:val="22"/>
        </w:rPr>
        <w:tab/>
        <w:t xml:space="preserve"> Ilościowy i jakościowy odbiór towaru będzie dokonywany przez Odbiorcę w oparciu o złożone zamówienie.</w:t>
      </w:r>
    </w:p>
    <w:p w14:paraId="5FABBF48" w14:textId="77777777" w:rsidR="00053EA2" w:rsidRPr="00BF7DE7" w:rsidRDefault="00053EA2" w:rsidP="00053EA2">
      <w:pPr>
        <w:numPr>
          <w:ilvl w:val="0"/>
          <w:numId w:val="10"/>
        </w:numPr>
        <w:tabs>
          <w:tab w:val="num" w:pos="720"/>
        </w:tabs>
        <w:suppressAutoHyphens w:val="0"/>
        <w:autoSpaceDE w:val="0"/>
        <w:autoSpaceDN w:val="0"/>
        <w:adjustRightInd w:val="0"/>
        <w:spacing w:after="0"/>
        <w:ind w:right="0" w:hanging="1065"/>
        <w:rPr>
          <w:sz w:val="22"/>
          <w:szCs w:val="22"/>
        </w:rPr>
      </w:pPr>
      <w:r w:rsidRPr="00BF7DE7">
        <w:rPr>
          <w:sz w:val="22"/>
          <w:szCs w:val="22"/>
        </w:rPr>
        <w:t>Odpowiedzialność za dostarczony i odbierany towar określa moment odbioru /przekazania/ towaru.</w:t>
      </w:r>
    </w:p>
    <w:p w14:paraId="5AD61648" w14:textId="77777777" w:rsidR="00053EA2" w:rsidRPr="00BF7DE7" w:rsidRDefault="00053EA2" w:rsidP="00053EA2">
      <w:pPr>
        <w:ind w:left="60"/>
        <w:jc w:val="center"/>
        <w:rPr>
          <w:sz w:val="22"/>
          <w:szCs w:val="22"/>
        </w:rPr>
      </w:pPr>
    </w:p>
    <w:p w14:paraId="62219BED" w14:textId="77777777" w:rsidR="00053EA2" w:rsidRPr="00BF7DE7" w:rsidRDefault="00053EA2" w:rsidP="00053EA2">
      <w:pPr>
        <w:ind w:left="60"/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§ 5</w:t>
      </w:r>
    </w:p>
    <w:p w14:paraId="3E67AFC9" w14:textId="77777777" w:rsidR="00053EA2" w:rsidRPr="00BF7DE7" w:rsidRDefault="00053EA2" w:rsidP="00053EA2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  <w:r w:rsidRPr="00BF7DE7">
        <w:rPr>
          <w:sz w:val="22"/>
          <w:szCs w:val="22"/>
        </w:rPr>
        <w:t>Zamawiającemu przysługuje prawo natychmiastowego odstąpienia od umowy, gdy:</w:t>
      </w:r>
    </w:p>
    <w:p w14:paraId="2ACF7FF2" w14:textId="77777777" w:rsidR="00053EA2" w:rsidRPr="00BF7DE7" w:rsidRDefault="00053EA2" w:rsidP="00053EA2">
      <w:pPr>
        <w:ind w:left="60" w:firstLine="648"/>
        <w:rPr>
          <w:sz w:val="22"/>
          <w:szCs w:val="22"/>
        </w:rPr>
      </w:pPr>
      <w:r w:rsidRPr="00BF7DE7">
        <w:rPr>
          <w:sz w:val="22"/>
          <w:szCs w:val="22"/>
        </w:rPr>
        <w:t>a)</w:t>
      </w:r>
      <w:r w:rsidRPr="00BF7DE7">
        <w:rPr>
          <w:sz w:val="22"/>
          <w:szCs w:val="22"/>
        </w:rPr>
        <w:tab/>
        <w:t>zostanie ogłoszona upadłość lub rozwiązanie firmy Dostawcy,</w:t>
      </w:r>
    </w:p>
    <w:p w14:paraId="756C3D27" w14:textId="77777777" w:rsidR="00053EA2" w:rsidRPr="00BF7DE7" w:rsidRDefault="00053EA2" w:rsidP="00053EA2">
      <w:pPr>
        <w:ind w:left="60" w:firstLine="645"/>
        <w:rPr>
          <w:sz w:val="22"/>
          <w:szCs w:val="22"/>
        </w:rPr>
      </w:pPr>
      <w:r w:rsidRPr="00BF7DE7">
        <w:rPr>
          <w:sz w:val="22"/>
          <w:szCs w:val="22"/>
        </w:rPr>
        <w:t>b)</w:t>
      </w:r>
      <w:r w:rsidRPr="00BF7DE7">
        <w:rPr>
          <w:sz w:val="22"/>
          <w:szCs w:val="22"/>
        </w:rPr>
        <w:tab/>
        <w:t>zostanie wydany nakaz zajęcia majątku Dostawcy,</w:t>
      </w:r>
    </w:p>
    <w:p w14:paraId="547303FE" w14:textId="77777777" w:rsidR="00053EA2" w:rsidRPr="00BF7DE7" w:rsidRDefault="00053EA2" w:rsidP="00053EA2">
      <w:pPr>
        <w:ind w:left="1410" w:hanging="705"/>
        <w:rPr>
          <w:sz w:val="22"/>
          <w:szCs w:val="22"/>
        </w:rPr>
      </w:pPr>
      <w:r w:rsidRPr="00BF7DE7">
        <w:rPr>
          <w:sz w:val="22"/>
          <w:szCs w:val="22"/>
        </w:rPr>
        <w:t>c)</w:t>
      </w:r>
      <w:r w:rsidRPr="00BF7DE7">
        <w:rPr>
          <w:sz w:val="22"/>
          <w:szCs w:val="22"/>
        </w:rPr>
        <w:tab/>
        <w:t>Dostawca nie rozpoczął realizacji przedmiotu umowy bez uzasadnionych przyczyn oraz nie kontynuuje jej pomimo wezwania Zamawiającego złożonego na piśmie,</w:t>
      </w:r>
    </w:p>
    <w:p w14:paraId="5B6D06CE" w14:textId="77777777" w:rsidR="00053EA2" w:rsidRPr="00BF7DE7" w:rsidRDefault="00053EA2" w:rsidP="00053EA2">
      <w:pPr>
        <w:ind w:left="1410" w:hanging="705"/>
        <w:rPr>
          <w:sz w:val="22"/>
          <w:szCs w:val="22"/>
        </w:rPr>
      </w:pPr>
      <w:r w:rsidRPr="00BF7DE7">
        <w:rPr>
          <w:sz w:val="22"/>
          <w:szCs w:val="22"/>
        </w:rPr>
        <w:lastRenderedPageBreak/>
        <w:t>d)</w:t>
      </w:r>
      <w:r w:rsidRPr="00BF7DE7">
        <w:rPr>
          <w:sz w:val="22"/>
          <w:szCs w:val="22"/>
        </w:rPr>
        <w:tab/>
        <w:t>w przypadku braku reakcji ze strony Dostawcy na reklamację ilościową lub jakościową złożoną przez Zamawiającego,</w:t>
      </w:r>
    </w:p>
    <w:p w14:paraId="00AAFD62" w14:textId="77777777" w:rsidR="00053EA2" w:rsidRPr="00BF7DE7" w:rsidRDefault="00053EA2" w:rsidP="00053EA2">
      <w:pPr>
        <w:ind w:firstLine="705"/>
        <w:rPr>
          <w:sz w:val="22"/>
          <w:szCs w:val="22"/>
        </w:rPr>
      </w:pPr>
      <w:r w:rsidRPr="00BF7DE7">
        <w:rPr>
          <w:sz w:val="22"/>
          <w:szCs w:val="22"/>
        </w:rPr>
        <w:t>e)</w:t>
      </w:r>
      <w:r w:rsidRPr="00BF7DE7">
        <w:rPr>
          <w:sz w:val="22"/>
          <w:szCs w:val="22"/>
        </w:rPr>
        <w:tab/>
        <w:t>w przypadku powtarzających się uchybień w terminach dostaw.</w:t>
      </w:r>
    </w:p>
    <w:p w14:paraId="3AC74556" w14:textId="77777777" w:rsidR="00053EA2" w:rsidRPr="00BF7DE7" w:rsidRDefault="00053EA2" w:rsidP="00053EA2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  <w:r w:rsidRPr="00BF7DE7">
        <w:rPr>
          <w:sz w:val="22"/>
          <w:szCs w:val="22"/>
        </w:rPr>
        <w:t>Dostawcy przysługuje prawo natychmiastowego odstąpienia od umowy, gdy:</w:t>
      </w:r>
    </w:p>
    <w:p w14:paraId="09BBB895" w14:textId="77777777" w:rsidR="00053EA2" w:rsidRPr="00BF7DE7" w:rsidRDefault="00053EA2" w:rsidP="00053EA2">
      <w:pPr>
        <w:ind w:firstLine="705"/>
        <w:rPr>
          <w:sz w:val="22"/>
          <w:szCs w:val="22"/>
        </w:rPr>
      </w:pPr>
      <w:r w:rsidRPr="00BF7DE7">
        <w:rPr>
          <w:sz w:val="22"/>
          <w:szCs w:val="22"/>
        </w:rPr>
        <w:t>a)</w:t>
      </w:r>
      <w:r w:rsidRPr="00BF7DE7">
        <w:rPr>
          <w:sz w:val="22"/>
          <w:szCs w:val="22"/>
        </w:rPr>
        <w:tab/>
        <w:t>Zamawiający odstąpi bez podania przyczyn od odbioru artykułów,</w:t>
      </w:r>
    </w:p>
    <w:p w14:paraId="01A4DDE3" w14:textId="77777777" w:rsidR="00053EA2" w:rsidRPr="00BF7DE7" w:rsidRDefault="00053EA2" w:rsidP="00053EA2">
      <w:pPr>
        <w:ind w:left="1410" w:hanging="705"/>
        <w:rPr>
          <w:sz w:val="22"/>
          <w:szCs w:val="22"/>
        </w:rPr>
      </w:pPr>
      <w:r w:rsidRPr="00BF7DE7">
        <w:rPr>
          <w:sz w:val="22"/>
          <w:szCs w:val="22"/>
        </w:rPr>
        <w:t>b)</w:t>
      </w:r>
      <w:r w:rsidRPr="00BF7DE7">
        <w:rPr>
          <w:sz w:val="22"/>
          <w:szCs w:val="22"/>
        </w:rPr>
        <w:tab/>
        <w:t>Zamawiający nie wywiązuje się z obowiązku zapłaty faktur w terminie 2 tygodni od upływu terminu zapłaty faktur, określonego w niniejszej umowie.</w:t>
      </w:r>
    </w:p>
    <w:p w14:paraId="2CE0F1F5" w14:textId="77777777" w:rsidR="00053EA2" w:rsidRPr="00BF7DE7" w:rsidRDefault="00053EA2" w:rsidP="00053EA2">
      <w:pPr>
        <w:widowControl w:val="0"/>
        <w:numPr>
          <w:ilvl w:val="0"/>
          <w:numId w:val="9"/>
        </w:numPr>
        <w:tabs>
          <w:tab w:val="clear" w:pos="645"/>
          <w:tab w:val="num" w:pos="360"/>
        </w:tabs>
        <w:spacing w:after="0"/>
        <w:ind w:left="360" w:right="0" w:hanging="36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Zamawiający może odstąpić od umowy w terminie 30 dni od powzięcia wiadomości o wystąpieniu okoliczności o których mowa w ust.1.</w:t>
      </w:r>
    </w:p>
    <w:p w14:paraId="4CAF0917" w14:textId="77777777" w:rsidR="00053EA2" w:rsidRPr="00BF7DE7" w:rsidRDefault="00053EA2" w:rsidP="00053EA2">
      <w:pPr>
        <w:widowControl w:val="0"/>
        <w:numPr>
          <w:ilvl w:val="0"/>
          <w:numId w:val="9"/>
        </w:numPr>
        <w:tabs>
          <w:tab w:val="clear" w:pos="645"/>
          <w:tab w:val="num" w:pos="360"/>
        </w:tabs>
        <w:spacing w:after="0"/>
        <w:ind w:left="360" w:right="0" w:hanging="36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W przypadku odstąpienia od umowy Wykonawca otrzyma zapłatę ceny za zrealizowaną do dnia odstąpienia od umowy część dostawy.</w:t>
      </w:r>
    </w:p>
    <w:p w14:paraId="71FC8876" w14:textId="77777777" w:rsidR="00053EA2" w:rsidRPr="00BF7DE7" w:rsidRDefault="00053EA2" w:rsidP="00053EA2">
      <w:pPr>
        <w:widowControl w:val="0"/>
        <w:numPr>
          <w:ilvl w:val="0"/>
          <w:numId w:val="9"/>
        </w:numPr>
        <w:tabs>
          <w:tab w:val="clear" w:pos="645"/>
          <w:tab w:val="num" w:pos="360"/>
        </w:tabs>
        <w:spacing w:after="0"/>
        <w:ind w:left="360" w:right="0" w:hanging="36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Odstąpienie od umowy wymaga zachowania formy pisemnej pod rygorem nieważności.</w:t>
      </w:r>
    </w:p>
    <w:p w14:paraId="000C1BF2" w14:textId="77777777" w:rsidR="00053EA2" w:rsidRPr="00BF7DE7" w:rsidRDefault="00053EA2" w:rsidP="00053EA2">
      <w:pPr>
        <w:jc w:val="center"/>
        <w:rPr>
          <w:sz w:val="22"/>
          <w:szCs w:val="22"/>
        </w:rPr>
      </w:pPr>
    </w:p>
    <w:p w14:paraId="6B98B6CD" w14:textId="77777777" w:rsidR="00053EA2" w:rsidRPr="00BF7DE7" w:rsidRDefault="00053EA2" w:rsidP="00053EA2">
      <w:pPr>
        <w:jc w:val="center"/>
        <w:rPr>
          <w:sz w:val="22"/>
          <w:szCs w:val="22"/>
        </w:rPr>
      </w:pPr>
      <w:r w:rsidRPr="00BF7DE7">
        <w:rPr>
          <w:sz w:val="22"/>
          <w:szCs w:val="22"/>
        </w:rPr>
        <w:t>§ 6</w:t>
      </w:r>
    </w:p>
    <w:p w14:paraId="5CA9D6E6" w14:textId="77777777" w:rsidR="00053EA2" w:rsidRPr="00BF7DE7" w:rsidRDefault="00053EA2" w:rsidP="00053EA2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 xml:space="preserve">Dostawca zapłaci na rzecz Zamawiającego karę umowną za każdy rozpoczęty dzień zwłoki w dostarczeniu artykułów, w wysokości 1% wynagrodzenia netto niedostarczonej części zamówienia. </w:t>
      </w:r>
    </w:p>
    <w:p w14:paraId="7AA629EA" w14:textId="77777777" w:rsidR="00053EA2" w:rsidRPr="00BF7DE7" w:rsidRDefault="00053EA2" w:rsidP="00053EA2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Dostawca zapłaci na rzecz Zamawiającego karę umowną w przypadku odstąpienia przez Zamawiającego umowy z przyczyn leżących po stronie Dostawcy – w wysokości 3% ustalonego wynagrodzenia netto określonego w §3 ust. 1 .</w:t>
      </w:r>
    </w:p>
    <w:p w14:paraId="53A2F995" w14:textId="77777777" w:rsidR="00053EA2" w:rsidRPr="00BF7DE7" w:rsidRDefault="00053EA2" w:rsidP="00053EA2">
      <w:pPr>
        <w:widowControl w:val="0"/>
        <w:numPr>
          <w:ilvl w:val="0"/>
          <w:numId w:val="17"/>
        </w:numPr>
        <w:tabs>
          <w:tab w:val="left" w:pos="360"/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W przypadku gdy szkody u Zamawiającego spowodowane działaniem Dostawcy przekraczają wysokość kar umownych określonych powyżej, niezależnie od kar umownych Zamawiający może dochodzić odszkodowania na zasadach ogólnych.</w:t>
      </w:r>
    </w:p>
    <w:p w14:paraId="2E4DA179" w14:textId="77777777" w:rsidR="00053EA2" w:rsidRPr="00BF7DE7" w:rsidRDefault="00053EA2" w:rsidP="00053EA2">
      <w:pPr>
        <w:ind w:left="-14"/>
        <w:jc w:val="center"/>
        <w:rPr>
          <w:rFonts w:eastAsia="Lucida Sans Unicode"/>
          <w:b/>
          <w:sz w:val="22"/>
          <w:szCs w:val="22"/>
        </w:rPr>
      </w:pPr>
    </w:p>
    <w:p w14:paraId="73385859" w14:textId="77777777" w:rsidR="00053EA2" w:rsidRPr="00BF7DE7" w:rsidRDefault="00053EA2" w:rsidP="00053EA2">
      <w:pPr>
        <w:ind w:left="-14"/>
        <w:jc w:val="center"/>
        <w:rPr>
          <w:rFonts w:eastAsia="Lucida Sans Unicode"/>
          <w:sz w:val="22"/>
          <w:szCs w:val="22"/>
        </w:rPr>
      </w:pPr>
      <w:r w:rsidRPr="00BF7DE7">
        <w:rPr>
          <w:rFonts w:eastAsia="Lucida Sans Unicode"/>
          <w:sz w:val="22"/>
          <w:szCs w:val="22"/>
        </w:rPr>
        <w:t>§ 8</w:t>
      </w:r>
    </w:p>
    <w:p w14:paraId="53A253C7" w14:textId="77777777" w:rsidR="00053EA2" w:rsidRPr="00BF7DE7" w:rsidRDefault="00053EA2" w:rsidP="00053EA2">
      <w:pPr>
        <w:ind w:left="-15" w:hanging="28"/>
        <w:rPr>
          <w:sz w:val="22"/>
          <w:szCs w:val="22"/>
        </w:rPr>
      </w:pPr>
      <w:r w:rsidRPr="00BF7DE7">
        <w:rPr>
          <w:sz w:val="22"/>
          <w:szCs w:val="22"/>
        </w:rPr>
        <w:t>Dostawca nie może przenieść na osobę trzecią praw obowiązków wynikających z Umowy, w całości lub w części, w szczególności Dostawca nie może  dokonać cesji wierzytelności o zapłatę ceny za dostarczone artykuły lub przenieść obowiązku zapłaty kar umownych oraz odszkodowań należnych Zamawiającemu.</w:t>
      </w:r>
    </w:p>
    <w:p w14:paraId="1574E677" w14:textId="77777777" w:rsidR="00053EA2" w:rsidRPr="00BF7DE7" w:rsidRDefault="00053EA2" w:rsidP="00053EA2">
      <w:pPr>
        <w:ind w:left="4248"/>
        <w:rPr>
          <w:sz w:val="22"/>
          <w:szCs w:val="22"/>
        </w:rPr>
      </w:pPr>
    </w:p>
    <w:p w14:paraId="40BA2FA8" w14:textId="77777777" w:rsidR="00053EA2" w:rsidRPr="00BF7DE7" w:rsidRDefault="00053EA2" w:rsidP="00053EA2">
      <w:pPr>
        <w:ind w:left="4248"/>
        <w:rPr>
          <w:sz w:val="22"/>
          <w:szCs w:val="22"/>
        </w:rPr>
      </w:pPr>
      <w:r w:rsidRPr="00BF7DE7">
        <w:rPr>
          <w:sz w:val="22"/>
          <w:szCs w:val="22"/>
        </w:rPr>
        <w:t xml:space="preserve"> §9</w:t>
      </w:r>
    </w:p>
    <w:p w14:paraId="41C3245C" w14:textId="77777777" w:rsidR="00053EA2" w:rsidRPr="00BF7DE7" w:rsidRDefault="00053EA2" w:rsidP="00053EA2">
      <w:pPr>
        <w:numPr>
          <w:ilvl w:val="3"/>
          <w:numId w:val="16"/>
        </w:numPr>
        <w:tabs>
          <w:tab w:val="clear" w:pos="1009"/>
          <w:tab w:val="num" w:pos="567"/>
          <w:tab w:val="left" w:pos="720"/>
        </w:tabs>
        <w:ind w:left="426"/>
        <w:rPr>
          <w:sz w:val="22"/>
          <w:szCs w:val="22"/>
        </w:rPr>
      </w:pPr>
      <w:r w:rsidRPr="00BF7DE7">
        <w:rPr>
          <w:sz w:val="22"/>
          <w:szCs w:val="22"/>
        </w:rPr>
        <w:t>Zmiany niniejszej umowy wymagają dla swej ważności formy pisemnej pod rygorem nieważności.</w:t>
      </w:r>
    </w:p>
    <w:p w14:paraId="7656BF93" w14:textId="77777777" w:rsidR="00053EA2" w:rsidRPr="00BF7DE7" w:rsidRDefault="00053EA2" w:rsidP="00053EA2">
      <w:pPr>
        <w:numPr>
          <w:ilvl w:val="0"/>
          <w:numId w:val="16"/>
        </w:numPr>
        <w:tabs>
          <w:tab w:val="clear" w:pos="1009"/>
          <w:tab w:val="left" w:pos="450"/>
          <w:tab w:val="num" w:pos="567"/>
          <w:tab w:val="left" w:pos="720"/>
        </w:tabs>
        <w:ind w:left="426"/>
        <w:rPr>
          <w:sz w:val="22"/>
          <w:szCs w:val="22"/>
        </w:rPr>
      </w:pPr>
      <w:r w:rsidRPr="00BF7DE7">
        <w:rPr>
          <w:sz w:val="22"/>
          <w:szCs w:val="22"/>
        </w:rPr>
        <w:t xml:space="preserve">Zakazuje się zmian postanowień zawartej umowy oraz wprowadzania nowych postanowień do umowy, niekorzystnych dla Zamawiającego, jeżeli przy ich uwzględnieniu należałoby zmienić treść oferty, na </w:t>
      </w:r>
      <w:r w:rsidRPr="00BF7DE7">
        <w:rPr>
          <w:sz w:val="22"/>
          <w:szCs w:val="22"/>
        </w:rPr>
        <w:lastRenderedPageBreak/>
        <w:t>podstawie której dokonano wyboru Dostawcy, chyba, że konieczność wprowadzania takich zmian wynika z okoliczności, których nie można było przewidzieć w chwili zawarcia umowy.</w:t>
      </w:r>
    </w:p>
    <w:p w14:paraId="790068A7" w14:textId="77777777" w:rsidR="00053EA2" w:rsidRPr="00BF7DE7" w:rsidRDefault="00053EA2" w:rsidP="00053EA2">
      <w:pPr>
        <w:numPr>
          <w:ilvl w:val="0"/>
          <w:numId w:val="16"/>
        </w:numPr>
        <w:tabs>
          <w:tab w:val="clear" w:pos="1009"/>
          <w:tab w:val="left" w:pos="450"/>
          <w:tab w:val="num" w:pos="567"/>
          <w:tab w:val="left" w:pos="720"/>
        </w:tabs>
        <w:ind w:left="426"/>
        <w:rPr>
          <w:sz w:val="22"/>
          <w:szCs w:val="22"/>
        </w:rPr>
      </w:pPr>
      <w:r w:rsidRPr="00BF7DE7">
        <w:rPr>
          <w:sz w:val="22"/>
          <w:szCs w:val="22"/>
        </w:rPr>
        <w:t>Ewentualne kwestie sporne wynikłe w trakcie realizacji niniejszej umowy strony rozstrzygać będą polubownie. W przypadku nie dojścia do porozumienia spory będą rozstrzygane przez sąd powszechny właściwy dla siedziby Zamawiającego.</w:t>
      </w:r>
    </w:p>
    <w:p w14:paraId="1FBBD16C" w14:textId="77777777" w:rsidR="00053EA2" w:rsidRPr="00BF7DE7" w:rsidRDefault="00053EA2" w:rsidP="00053EA2">
      <w:pPr>
        <w:numPr>
          <w:ilvl w:val="0"/>
          <w:numId w:val="16"/>
        </w:numPr>
        <w:tabs>
          <w:tab w:val="clear" w:pos="1009"/>
          <w:tab w:val="left" w:pos="450"/>
          <w:tab w:val="num" w:pos="567"/>
          <w:tab w:val="left" w:pos="720"/>
        </w:tabs>
        <w:ind w:left="426"/>
        <w:rPr>
          <w:sz w:val="22"/>
          <w:szCs w:val="22"/>
        </w:rPr>
      </w:pPr>
      <w:r w:rsidRPr="00BF7DE7">
        <w:rPr>
          <w:sz w:val="22"/>
          <w:szCs w:val="22"/>
        </w:rPr>
        <w:t>W prawach nieuregulowanych niniejszą umową mają zastosowanie przepisy Kodeksu Cywilnego.</w:t>
      </w:r>
    </w:p>
    <w:p w14:paraId="035DCE5E" w14:textId="77777777" w:rsidR="00053EA2" w:rsidRPr="00BF7DE7" w:rsidRDefault="00053EA2" w:rsidP="00053EA2">
      <w:pPr>
        <w:numPr>
          <w:ilvl w:val="0"/>
          <w:numId w:val="16"/>
        </w:numPr>
        <w:tabs>
          <w:tab w:val="clear" w:pos="1009"/>
          <w:tab w:val="left" w:pos="450"/>
          <w:tab w:val="num" w:pos="567"/>
          <w:tab w:val="left" w:pos="720"/>
        </w:tabs>
        <w:ind w:left="426"/>
        <w:rPr>
          <w:sz w:val="22"/>
          <w:szCs w:val="22"/>
        </w:rPr>
      </w:pPr>
      <w:r w:rsidRPr="00BF7DE7">
        <w:rPr>
          <w:sz w:val="22"/>
          <w:szCs w:val="22"/>
        </w:rPr>
        <w:t>Umowa została sporządzana w 2 jednobrzmiących egzemplarzach, po 1 dla każdej ze stron.</w:t>
      </w:r>
    </w:p>
    <w:p w14:paraId="40C28D1E" w14:textId="77777777" w:rsidR="00053EA2" w:rsidRPr="00BF7DE7" w:rsidRDefault="00053EA2" w:rsidP="00053EA2">
      <w:pPr>
        <w:tabs>
          <w:tab w:val="left" w:pos="450"/>
          <w:tab w:val="num" w:pos="567"/>
          <w:tab w:val="left" w:pos="720"/>
        </w:tabs>
        <w:ind w:left="426" w:hanging="708"/>
        <w:rPr>
          <w:sz w:val="22"/>
          <w:szCs w:val="22"/>
        </w:rPr>
      </w:pPr>
    </w:p>
    <w:p w14:paraId="02AC8EBF" w14:textId="77777777" w:rsidR="00053EA2" w:rsidRPr="00BF7DE7" w:rsidRDefault="00053EA2" w:rsidP="00053EA2">
      <w:pPr>
        <w:tabs>
          <w:tab w:val="left" w:pos="450"/>
          <w:tab w:val="left" w:pos="720"/>
        </w:tabs>
        <w:ind w:left="708" w:hanging="708"/>
        <w:rPr>
          <w:sz w:val="22"/>
          <w:szCs w:val="22"/>
        </w:rPr>
      </w:pPr>
    </w:p>
    <w:p w14:paraId="30ECD682" w14:textId="77777777" w:rsidR="00053EA2" w:rsidRPr="00BF7DE7" w:rsidRDefault="00053EA2" w:rsidP="00053EA2">
      <w:pPr>
        <w:ind w:left="60"/>
        <w:rPr>
          <w:sz w:val="22"/>
          <w:szCs w:val="22"/>
        </w:rPr>
      </w:pPr>
    </w:p>
    <w:p w14:paraId="08EDF7A6" w14:textId="77777777" w:rsidR="00053EA2" w:rsidRPr="00BF7DE7" w:rsidRDefault="00053EA2" w:rsidP="00053EA2">
      <w:pPr>
        <w:rPr>
          <w:sz w:val="22"/>
          <w:szCs w:val="22"/>
        </w:rPr>
      </w:pPr>
    </w:p>
    <w:p w14:paraId="2C424B2F" w14:textId="77777777" w:rsidR="00053EA2" w:rsidRPr="00BF7DE7" w:rsidRDefault="00053EA2" w:rsidP="00053EA2">
      <w:pPr>
        <w:ind w:left="60"/>
        <w:rPr>
          <w:b/>
          <w:sz w:val="22"/>
          <w:szCs w:val="22"/>
        </w:rPr>
      </w:pPr>
      <w:r w:rsidRPr="00BF7DE7">
        <w:rPr>
          <w:b/>
          <w:sz w:val="22"/>
          <w:szCs w:val="22"/>
        </w:rPr>
        <w:t xml:space="preserve">ZAMAWIAJĄCY                                                                    </w:t>
      </w:r>
      <w:r w:rsidRPr="00BF7DE7">
        <w:rPr>
          <w:b/>
          <w:sz w:val="22"/>
          <w:szCs w:val="22"/>
        </w:rPr>
        <w:tab/>
      </w:r>
      <w:r w:rsidRPr="00BF7DE7">
        <w:rPr>
          <w:b/>
          <w:sz w:val="22"/>
          <w:szCs w:val="22"/>
        </w:rPr>
        <w:tab/>
      </w:r>
      <w:r w:rsidRPr="00BF7DE7">
        <w:rPr>
          <w:b/>
          <w:sz w:val="22"/>
          <w:szCs w:val="22"/>
        </w:rPr>
        <w:tab/>
        <w:t xml:space="preserve"> DOSTAWCA</w:t>
      </w:r>
    </w:p>
    <w:p w14:paraId="064B268A" w14:textId="77777777" w:rsidR="00053EA2" w:rsidRPr="00BF7DE7" w:rsidRDefault="00053EA2" w:rsidP="00053EA2">
      <w:pPr>
        <w:jc w:val="center"/>
        <w:rPr>
          <w:b/>
          <w:sz w:val="22"/>
          <w:szCs w:val="22"/>
        </w:rPr>
      </w:pPr>
    </w:p>
    <w:p w14:paraId="0C123528" w14:textId="77777777" w:rsidR="00053EA2" w:rsidRPr="00BF7DE7" w:rsidRDefault="00053EA2" w:rsidP="00053EA2">
      <w:pPr>
        <w:jc w:val="center"/>
        <w:rPr>
          <w:b/>
          <w:sz w:val="22"/>
          <w:szCs w:val="22"/>
        </w:rPr>
      </w:pPr>
    </w:p>
    <w:p w14:paraId="318DFBC6" w14:textId="77777777" w:rsidR="00053EA2" w:rsidRPr="00BF7DE7" w:rsidRDefault="00053EA2" w:rsidP="00053EA2">
      <w:pPr>
        <w:jc w:val="center"/>
        <w:rPr>
          <w:b/>
          <w:sz w:val="22"/>
          <w:szCs w:val="22"/>
        </w:rPr>
      </w:pPr>
    </w:p>
    <w:p w14:paraId="2F00B645" w14:textId="77777777" w:rsidR="00053EA2" w:rsidRPr="00BF7DE7" w:rsidRDefault="00053EA2" w:rsidP="00053EA2">
      <w:pPr>
        <w:jc w:val="center"/>
        <w:rPr>
          <w:b/>
          <w:sz w:val="22"/>
          <w:szCs w:val="22"/>
        </w:rPr>
      </w:pPr>
    </w:p>
    <w:p w14:paraId="495D38A7" w14:textId="77777777" w:rsidR="00053EA2" w:rsidRPr="00BF7DE7" w:rsidRDefault="00053EA2" w:rsidP="00053EA2">
      <w:pPr>
        <w:jc w:val="center"/>
        <w:rPr>
          <w:b/>
          <w:sz w:val="22"/>
          <w:szCs w:val="22"/>
        </w:rPr>
      </w:pPr>
    </w:p>
    <w:p w14:paraId="1853325E" w14:textId="77777777" w:rsidR="00053EA2" w:rsidRPr="00BF7DE7" w:rsidRDefault="00053EA2" w:rsidP="00053EA2">
      <w:pPr>
        <w:spacing w:after="0"/>
        <w:ind w:left="0" w:firstLine="0"/>
        <w:rPr>
          <w:sz w:val="22"/>
          <w:szCs w:val="22"/>
        </w:rPr>
      </w:pPr>
    </w:p>
    <w:p w14:paraId="0A665F6D" w14:textId="77777777" w:rsidR="0094339B" w:rsidRPr="00D14996" w:rsidRDefault="0094339B" w:rsidP="00053EA2"/>
    <w:sectPr w:rsidR="0094339B" w:rsidRPr="00D14996" w:rsidSect="0094339B">
      <w:headerReference w:type="default" r:id="rId7"/>
      <w:pgSz w:w="11906" w:h="16838"/>
      <w:pgMar w:top="89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4BFA" w14:textId="77777777" w:rsidR="006251EC" w:rsidRDefault="006251EC">
      <w:pPr>
        <w:spacing w:after="0" w:line="240" w:lineRule="auto"/>
      </w:pPr>
      <w:r>
        <w:separator/>
      </w:r>
    </w:p>
  </w:endnote>
  <w:endnote w:type="continuationSeparator" w:id="0">
    <w:p w14:paraId="7C183231" w14:textId="77777777" w:rsidR="006251EC" w:rsidRDefault="0062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69B8" w14:textId="77777777" w:rsidR="006251EC" w:rsidRDefault="006251EC">
      <w:pPr>
        <w:spacing w:after="0" w:line="240" w:lineRule="auto"/>
      </w:pPr>
      <w:r>
        <w:separator/>
      </w:r>
    </w:p>
  </w:footnote>
  <w:footnote w:type="continuationSeparator" w:id="0">
    <w:p w14:paraId="197C9595" w14:textId="77777777" w:rsidR="006251EC" w:rsidRDefault="0062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7333" w14:textId="77777777" w:rsidR="00F36228" w:rsidRDefault="00F36228">
    <w:pPr>
      <w:pStyle w:val="Nagwek"/>
    </w:pPr>
    <w:r>
      <w:fldChar w:fldCharType="begin"/>
    </w:r>
    <w:r>
      <w:instrText>PAGE   \* MERGEFORMAT</w:instrText>
    </w:r>
    <w:r>
      <w:fldChar w:fldCharType="separate"/>
    </w:r>
    <w:r w:rsidRPr="00EC1969">
      <w:rPr>
        <w:noProof/>
        <w:lang w:val="pl-PL"/>
      </w:rPr>
      <w:t>38</w:t>
    </w:r>
    <w:r>
      <w:fldChar w:fldCharType="end"/>
    </w:r>
  </w:p>
  <w:p w14:paraId="0DAF3E07" w14:textId="77777777" w:rsidR="00F36228" w:rsidRPr="00BE1BBA" w:rsidRDefault="00F36228" w:rsidP="00BE1B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599"/>
    <w:multiLevelType w:val="hybridMultilevel"/>
    <w:tmpl w:val="4E489164"/>
    <w:lvl w:ilvl="0" w:tplc="B4D037EE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A6B6068"/>
    <w:multiLevelType w:val="hybridMultilevel"/>
    <w:tmpl w:val="9FD4FAA8"/>
    <w:lvl w:ilvl="0" w:tplc="AB6838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" w15:restartNumberingAfterBreak="0">
    <w:nsid w:val="0B543ECB"/>
    <w:multiLevelType w:val="hybridMultilevel"/>
    <w:tmpl w:val="417C86B0"/>
    <w:lvl w:ilvl="0" w:tplc="72BC2AA8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018083C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3E2677E"/>
    <w:multiLevelType w:val="hybridMultilevel"/>
    <w:tmpl w:val="2C3A00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D03497"/>
    <w:multiLevelType w:val="hybridMultilevel"/>
    <w:tmpl w:val="9D74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78C"/>
    <w:multiLevelType w:val="hybridMultilevel"/>
    <w:tmpl w:val="3E76A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6008"/>
    <w:multiLevelType w:val="hybridMultilevel"/>
    <w:tmpl w:val="B396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1A41"/>
    <w:multiLevelType w:val="hybridMultilevel"/>
    <w:tmpl w:val="CC1AA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318D"/>
    <w:multiLevelType w:val="hybridMultilevel"/>
    <w:tmpl w:val="0338FBA0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CA64EADA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0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3C25C1"/>
    <w:multiLevelType w:val="hybridMultilevel"/>
    <w:tmpl w:val="D0A87366"/>
    <w:lvl w:ilvl="0" w:tplc="D102BB34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31A30"/>
    <w:multiLevelType w:val="hybridMultilevel"/>
    <w:tmpl w:val="C02A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5D00"/>
    <w:multiLevelType w:val="hybridMultilevel"/>
    <w:tmpl w:val="250EE556"/>
    <w:lvl w:ilvl="0" w:tplc="61C4FF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D144D5"/>
    <w:multiLevelType w:val="hybridMultilevel"/>
    <w:tmpl w:val="B47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141E"/>
    <w:multiLevelType w:val="hybridMultilevel"/>
    <w:tmpl w:val="57C8E614"/>
    <w:lvl w:ilvl="0" w:tplc="2C169272">
      <w:start w:val="4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4" w15:restartNumberingAfterBreak="0">
    <w:nsid w:val="5F66103B"/>
    <w:multiLevelType w:val="hybridMultilevel"/>
    <w:tmpl w:val="9292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F2CC9"/>
    <w:multiLevelType w:val="hybridMultilevel"/>
    <w:tmpl w:val="BC080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B486B"/>
    <w:multiLevelType w:val="hybridMultilevel"/>
    <w:tmpl w:val="CA303E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4627340">
    <w:abstractNumId w:val="1"/>
  </w:num>
  <w:num w:numId="2" w16cid:durableId="864099469">
    <w:abstractNumId w:val="4"/>
  </w:num>
  <w:num w:numId="3" w16cid:durableId="2071880839">
    <w:abstractNumId w:val="7"/>
  </w:num>
  <w:num w:numId="4" w16cid:durableId="1332639734">
    <w:abstractNumId w:val="6"/>
  </w:num>
  <w:num w:numId="5" w16cid:durableId="1502506280">
    <w:abstractNumId w:val="12"/>
  </w:num>
  <w:num w:numId="6" w16cid:durableId="1629821293">
    <w:abstractNumId w:val="3"/>
  </w:num>
  <w:num w:numId="7" w16cid:durableId="447701072">
    <w:abstractNumId w:val="16"/>
  </w:num>
  <w:num w:numId="8" w16cid:durableId="147091129">
    <w:abstractNumId w:val="15"/>
  </w:num>
  <w:num w:numId="9" w16cid:durableId="2088576355">
    <w:abstractNumId w:val="9"/>
  </w:num>
  <w:num w:numId="10" w16cid:durableId="246690825">
    <w:abstractNumId w:val="0"/>
  </w:num>
  <w:num w:numId="11" w16cid:durableId="1993176936">
    <w:abstractNumId w:val="11"/>
  </w:num>
  <w:num w:numId="12" w16cid:durableId="1118065320">
    <w:abstractNumId w:val="2"/>
  </w:num>
  <w:num w:numId="13" w16cid:durableId="863328829">
    <w:abstractNumId w:val="13"/>
  </w:num>
  <w:num w:numId="14" w16cid:durableId="1115977282">
    <w:abstractNumId w:val="5"/>
  </w:num>
  <w:num w:numId="15" w16cid:durableId="159472964">
    <w:abstractNumId w:val="14"/>
  </w:num>
  <w:num w:numId="16" w16cid:durableId="1845317150">
    <w:abstractNumId w:val="8"/>
  </w:num>
  <w:num w:numId="17" w16cid:durableId="111308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9B"/>
    <w:rsid w:val="00001819"/>
    <w:rsid w:val="00053EA2"/>
    <w:rsid w:val="000A7FB1"/>
    <w:rsid w:val="000D731A"/>
    <w:rsid w:val="001E293B"/>
    <w:rsid w:val="003E0D1D"/>
    <w:rsid w:val="006251EC"/>
    <w:rsid w:val="007C26E4"/>
    <w:rsid w:val="0094339B"/>
    <w:rsid w:val="00B420EC"/>
    <w:rsid w:val="00CD25DA"/>
    <w:rsid w:val="00D83973"/>
    <w:rsid w:val="00E7294C"/>
    <w:rsid w:val="00ED50B0"/>
    <w:rsid w:val="00F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C628"/>
  <w15:chartTrackingRefBased/>
  <w15:docId w15:val="{3068DEAD-BF51-42E0-81D8-1FA9D56B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39B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339B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943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943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D83973"/>
    <w:pPr>
      <w:ind w:left="708"/>
    </w:pPr>
  </w:style>
  <w:style w:type="paragraph" w:customStyle="1" w:styleId="Akapitzlist1">
    <w:name w:val="Akapit z listą1"/>
    <w:basedOn w:val="Normalny"/>
    <w:rsid w:val="00D83973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uiPriority w:val="34"/>
    <w:qFormat/>
    <w:locked/>
    <w:rsid w:val="00D8397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Zal-text">
    <w:name w:val="Zal-text"/>
    <w:basedOn w:val="Normalny"/>
    <w:rsid w:val="00053EA2"/>
    <w:pPr>
      <w:widowControl w:val="0"/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 w:firstLine="0"/>
    </w:pPr>
    <w:rPr>
      <w:rFonts w:ascii="MyriadPro-Regular" w:hAnsi="MyriadPro-Regular" w:cs="MyriadPro-Regular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1004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9</cp:revision>
  <cp:lastPrinted>2024-10-08T11:51:00Z</cp:lastPrinted>
  <dcterms:created xsi:type="dcterms:W3CDTF">2024-10-08T09:07:00Z</dcterms:created>
  <dcterms:modified xsi:type="dcterms:W3CDTF">2025-10-10T12:17:00Z</dcterms:modified>
</cp:coreProperties>
</file>